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FFE0" w14:textId="77777777" w:rsidR="003312C7" w:rsidRDefault="003312C7" w:rsidP="003312C7"/>
    <w:tbl>
      <w:tblPr>
        <w:tblStyle w:val="Tabellrutenett"/>
        <w:tblW w:w="106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09"/>
        <w:gridCol w:w="3315"/>
        <w:gridCol w:w="567"/>
        <w:gridCol w:w="1363"/>
        <w:gridCol w:w="2268"/>
      </w:tblGrid>
      <w:tr w:rsidR="003E6B26" w14:paraId="5DF3AC41" w14:textId="77777777" w:rsidTr="003E6B26">
        <w:tc>
          <w:tcPr>
            <w:tcW w:w="2381" w:type="dxa"/>
          </w:tcPr>
          <w:p w14:paraId="2D909DC8" w14:textId="77777777" w:rsidR="003E6B26" w:rsidRDefault="003E6B26" w:rsidP="0019331C"/>
          <w:p w14:paraId="2001CC83" w14:textId="77777777" w:rsidR="003E6B26" w:rsidRDefault="003E6B26" w:rsidP="0019331C">
            <w:r w:rsidRPr="00D9497F">
              <w:rPr>
                <w:noProof/>
              </w:rPr>
              <w:drawing>
                <wp:inline distT="0" distB="0" distL="0" distR="0" wp14:anchorId="293ACB63" wp14:editId="4F995FAB">
                  <wp:extent cx="904875" cy="90487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gridSpan w:val="2"/>
          </w:tcPr>
          <w:p w14:paraId="000F82AE" w14:textId="77777777" w:rsidR="003E6B26" w:rsidRDefault="003E6B26" w:rsidP="0019331C"/>
          <w:p w14:paraId="6E14EC74" w14:textId="77777777" w:rsidR="003E6B26" w:rsidRDefault="003E6B26" w:rsidP="0019331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9F800A2" wp14:editId="4A3D14B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540" b="825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AA619" w14:textId="77777777" w:rsidR="003E6B26" w:rsidRPr="00861D32" w:rsidRDefault="003E6B26" w:rsidP="003312C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861D32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Hustadvika kommune </w:t>
                                  </w:r>
                                </w:p>
                                <w:p w14:paraId="2893099D" w14:textId="77777777" w:rsidR="003E6B26" w:rsidRPr="00861D32" w:rsidRDefault="003E6B26" w:rsidP="003312C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61D32">
                                    <w:rPr>
                                      <w:b/>
                                      <w:bCs/>
                                      <w:szCs w:val="32"/>
                                    </w:rPr>
                                    <w:t>PP-tjenesten</w:t>
                                  </w:r>
                                </w:p>
                                <w:p w14:paraId="2BE4A1AE" w14:textId="77777777" w:rsidR="003E6B26" w:rsidRDefault="003E6B26" w:rsidP="003312C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F80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BO30W5&#10;3QAAAAcBAAAPAAAAAAAAAAAAAAAAAGgEAABkcnMvZG93bnJldi54bWxQSwUGAAAAAAQABADzAAAA&#10;cgUAAAAA&#10;" stroked="f">
                      <v:textbox style="mso-fit-shape-to-text:t">
                        <w:txbxContent>
                          <w:p w14:paraId="790AA619" w14:textId="77777777" w:rsidR="003E6B26" w:rsidRPr="00861D32" w:rsidRDefault="003E6B26" w:rsidP="003312C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61D32">
                              <w:rPr>
                                <w:b/>
                                <w:bCs/>
                                <w:sz w:val="28"/>
                              </w:rPr>
                              <w:t xml:space="preserve">Hustadvika kommune </w:t>
                            </w:r>
                          </w:p>
                          <w:p w14:paraId="2893099D" w14:textId="77777777" w:rsidR="003E6B26" w:rsidRPr="00861D32" w:rsidRDefault="003E6B26" w:rsidP="00331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D32">
                              <w:rPr>
                                <w:b/>
                                <w:bCs/>
                                <w:szCs w:val="32"/>
                              </w:rPr>
                              <w:t>PP-tjenesten</w:t>
                            </w:r>
                          </w:p>
                          <w:p w14:paraId="2BE4A1AE" w14:textId="77777777" w:rsidR="003E6B26" w:rsidRDefault="003E6B26" w:rsidP="003312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98" w:type="dxa"/>
            <w:gridSpan w:val="3"/>
          </w:tcPr>
          <w:p w14:paraId="33C01488" w14:textId="77777777" w:rsidR="003E6B26" w:rsidRDefault="003E6B26" w:rsidP="0019331C">
            <w:pPr>
              <w:rPr>
                <w:sz w:val="20"/>
              </w:rPr>
            </w:pPr>
          </w:p>
          <w:p w14:paraId="6AE0665E" w14:textId="77777777" w:rsidR="003E6B26" w:rsidRPr="00317AF1" w:rsidRDefault="003E6B26" w:rsidP="0019331C">
            <w:pPr>
              <w:rPr>
                <w:sz w:val="20"/>
              </w:rPr>
            </w:pPr>
            <w:r w:rsidRPr="00317AF1">
              <w:rPr>
                <w:sz w:val="20"/>
              </w:rPr>
              <w:t>Unntatt fra offen</w:t>
            </w:r>
            <w:r>
              <w:rPr>
                <w:sz w:val="20"/>
              </w:rPr>
              <w:t>t</w:t>
            </w:r>
            <w:r w:rsidRPr="00317AF1">
              <w:rPr>
                <w:sz w:val="20"/>
              </w:rPr>
              <w:t>ligheten</w:t>
            </w:r>
          </w:p>
          <w:p w14:paraId="3DC4107F" w14:textId="77777777" w:rsidR="003E6B26" w:rsidRDefault="003E6B26" w:rsidP="0019331C">
            <w:proofErr w:type="spellStart"/>
            <w:r w:rsidRPr="00317AF1">
              <w:rPr>
                <w:sz w:val="20"/>
              </w:rPr>
              <w:t>Offentleglova</w:t>
            </w:r>
            <w:proofErr w:type="spellEnd"/>
            <w:r w:rsidRPr="00317AF1">
              <w:rPr>
                <w:sz w:val="20"/>
              </w:rPr>
              <w:t xml:space="preserve"> § 13</w:t>
            </w:r>
          </w:p>
        </w:tc>
      </w:tr>
      <w:tr w:rsidR="003E6B26" w14:paraId="2C510A73" w14:textId="77777777" w:rsidTr="003E6B26">
        <w:trPr>
          <w:trHeight w:val="1048"/>
        </w:trPr>
        <w:tc>
          <w:tcPr>
            <w:tcW w:w="10603" w:type="dxa"/>
            <w:gridSpan w:val="6"/>
          </w:tcPr>
          <w:p w14:paraId="4A6FE1CC" w14:textId="77777777" w:rsidR="003E6B26" w:rsidRPr="00BA61FE" w:rsidRDefault="003E6B26" w:rsidP="0019331C">
            <w:pPr>
              <w:rPr>
                <w:b/>
                <w:sz w:val="28"/>
              </w:rPr>
            </w:pPr>
          </w:p>
          <w:p w14:paraId="413620DB" w14:textId="2D47ED4D" w:rsidR="003E6B26" w:rsidRDefault="003E6B26" w:rsidP="001933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Forenklet henvisning til Pedagogisk psykologisk tjeneste (</w:t>
            </w:r>
            <w:r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</w:p>
          <w:p w14:paraId="3B676C2E" w14:textId="09ADE5F3" w:rsidR="003E6B26" w:rsidRDefault="003E6B26" w:rsidP="0019331C">
            <w:pPr>
              <w:rPr>
                <w:b/>
                <w:sz w:val="28"/>
              </w:rPr>
            </w:pPr>
          </w:p>
          <w:p w14:paraId="14F852C1" w14:textId="77777777" w:rsidR="003E6B26" w:rsidRDefault="003E6B26" w:rsidP="0019331C">
            <w:r w:rsidRPr="003312C7">
              <w:rPr>
                <w:b/>
                <w:bCs/>
              </w:rPr>
              <w:t>Om forenklet henvisning til PPT:</w:t>
            </w:r>
            <w:r>
              <w:t xml:space="preserve"> Denne henvisningen kan benyttes ved indikasjon på spesifikke lese- og skrivevansker, og når det samtidig ikke foreligger bekymring på andre områder. Eleven må vurderes til å ha et tilfredsstillende læringsutbytte innen den ordinære opplæringen, og følge trinnets kompetansemål under forutsetning av kompenserende hjelpemidler.</w:t>
            </w:r>
          </w:p>
          <w:p w14:paraId="1FEB9CB4" w14:textId="77777777" w:rsidR="003E6B26" w:rsidRDefault="003E6B26" w:rsidP="0019331C"/>
          <w:p w14:paraId="6F5B4875" w14:textId="34768F4A" w:rsidR="003E6B26" w:rsidRDefault="003E6B26" w:rsidP="0019331C">
            <w:r w:rsidRPr="003312C7">
              <w:rPr>
                <w:b/>
                <w:bCs/>
              </w:rPr>
              <w:t>Bruk av dette henvisningsskjemaet medfører at PPT ikke foretar en ordinær utredning, og at dette ikke leder til en sakkyndig vurdering.</w:t>
            </w:r>
            <w:r>
              <w:t xml:space="preserve"> Denne henvisningen medfører at PPT skriver en </w:t>
            </w:r>
            <w:r w:rsidRPr="00C732B4">
              <w:rPr>
                <w:u w:val="single"/>
              </w:rPr>
              <w:t xml:space="preserve">uttalelse som bekrefter spesifikke lese- og skrivevansker </w:t>
            </w:r>
            <w:r>
              <w:t xml:space="preserve">med tanke på rettigheter og tiltak i skolen og i videre løp. Bekreftelsen kan legges ved søknad om datatekniske hjelpemidler ved NAV hjelpemiddelsentralen. </w:t>
            </w:r>
          </w:p>
          <w:p w14:paraId="4363E406" w14:textId="767B65B9" w:rsidR="003E6B26" w:rsidRDefault="003E6B26" w:rsidP="0019331C"/>
          <w:p w14:paraId="76FA6BAE" w14:textId="7702905A" w:rsidR="003E6B26" w:rsidRPr="00213042" w:rsidRDefault="003E6B26" w:rsidP="0019331C">
            <w:pPr>
              <w:rPr>
                <w:b/>
                <w:bCs/>
                <w:sz w:val="28"/>
              </w:rPr>
            </w:pPr>
            <w:r w:rsidRPr="00213042">
              <w:rPr>
                <w:b/>
                <w:bCs/>
              </w:rPr>
              <w:t xml:space="preserve">Rutinen er i sin helet beskrevet i Språkplanen for </w:t>
            </w:r>
            <w:proofErr w:type="spellStart"/>
            <w:r w:rsidRPr="00213042">
              <w:rPr>
                <w:b/>
                <w:bCs/>
              </w:rPr>
              <w:t>Hustadvikaskolen</w:t>
            </w:r>
            <w:proofErr w:type="spellEnd"/>
            <w:r>
              <w:rPr>
                <w:b/>
                <w:bCs/>
              </w:rPr>
              <w:t>.</w:t>
            </w:r>
          </w:p>
          <w:p w14:paraId="549751EA" w14:textId="77777777" w:rsidR="003E6B26" w:rsidRPr="00C90BE4" w:rsidRDefault="003E6B26" w:rsidP="0019331C"/>
        </w:tc>
      </w:tr>
      <w:tr w:rsidR="003E6B26" w14:paraId="05F47AF5" w14:textId="77777777" w:rsidTr="003E6B26">
        <w:trPr>
          <w:trHeight w:val="270"/>
        </w:trPr>
        <w:tc>
          <w:tcPr>
            <w:tcW w:w="10603" w:type="dxa"/>
            <w:gridSpan w:val="6"/>
            <w:shd w:val="clear" w:color="auto" w:fill="B4C6E7" w:themeFill="accent1" w:themeFillTint="66"/>
          </w:tcPr>
          <w:p w14:paraId="08E0674C" w14:textId="3C31E7C2" w:rsidR="003E6B26" w:rsidRDefault="003E6B26" w:rsidP="0019331C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Henvisende instans: </w:t>
            </w:r>
          </w:p>
        </w:tc>
      </w:tr>
      <w:tr w:rsidR="003E6B26" w14:paraId="208D3EB0" w14:textId="77777777" w:rsidTr="003E6B26">
        <w:trPr>
          <w:trHeight w:val="270"/>
        </w:trPr>
        <w:tc>
          <w:tcPr>
            <w:tcW w:w="10603" w:type="dxa"/>
            <w:gridSpan w:val="6"/>
            <w:shd w:val="clear" w:color="auto" w:fill="FFFFFF" w:themeFill="background1"/>
          </w:tcPr>
          <w:p w14:paraId="32E72094" w14:textId="77777777" w:rsidR="003E6B26" w:rsidRDefault="003E6B26" w:rsidP="0019331C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</w:p>
        </w:tc>
      </w:tr>
      <w:tr w:rsidR="003E6B26" w14:paraId="7BC21A0B" w14:textId="77777777" w:rsidTr="003E6B26">
        <w:tc>
          <w:tcPr>
            <w:tcW w:w="10603" w:type="dxa"/>
            <w:gridSpan w:val="6"/>
            <w:shd w:val="clear" w:color="auto" w:fill="B4C6E7" w:themeFill="accent1" w:themeFillTint="66"/>
          </w:tcPr>
          <w:p w14:paraId="7EF2A762" w14:textId="77777777" w:rsidR="003E6B26" w:rsidRPr="001D2375" w:rsidRDefault="003E6B26" w:rsidP="0019331C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>Opplysninger om barnet/eleven</w:t>
            </w:r>
          </w:p>
        </w:tc>
      </w:tr>
      <w:tr w:rsidR="003E6B26" w14:paraId="061B581A" w14:textId="77777777" w:rsidTr="003E6B26">
        <w:trPr>
          <w:trHeight w:val="605"/>
        </w:trPr>
        <w:tc>
          <w:tcPr>
            <w:tcW w:w="3090" w:type="dxa"/>
            <w:gridSpan w:val="2"/>
          </w:tcPr>
          <w:p w14:paraId="7B1908E5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0A772970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187D6510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3315" w:type="dxa"/>
          </w:tcPr>
          <w:p w14:paraId="1D9AD335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198" w:type="dxa"/>
            <w:gridSpan w:val="3"/>
          </w:tcPr>
          <w:p w14:paraId="57A55B2A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Fødselsnummer:</w:t>
            </w:r>
          </w:p>
          <w:p w14:paraId="7DA73BF6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</w:tr>
      <w:tr w:rsidR="003E6B26" w14:paraId="1A3C1BBD" w14:textId="77777777" w:rsidTr="003E6B26">
        <w:tc>
          <w:tcPr>
            <w:tcW w:w="6405" w:type="dxa"/>
            <w:gridSpan w:val="3"/>
          </w:tcPr>
          <w:p w14:paraId="09AAA5BF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 xml:space="preserve"> 1</w:t>
            </w:r>
            <w:r w:rsidRPr="00397BF1">
              <w:rPr>
                <w:sz w:val="20"/>
                <w:szCs w:val="13"/>
              </w:rPr>
              <w:t>:</w:t>
            </w:r>
          </w:p>
          <w:p w14:paraId="72A54D87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4A9C1646" w14:textId="77777777" w:rsidR="003E6B26" w:rsidRDefault="003E6B26" w:rsidP="0019331C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  <w:p w14:paraId="610F5A5D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250A80F2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</w:tr>
      <w:tr w:rsidR="003E6B26" w14:paraId="1779678F" w14:textId="77777777" w:rsidTr="003E6B26">
        <w:tc>
          <w:tcPr>
            <w:tcW w:w="6405" w:type="dxa"/>
            <w:gridSpan w:val="3"/>
          </w:tcPr>
          <w:p w14:paraId="303C5786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 xml:space="preserve"> 2</w:t>
            </w:r>
            <w:r w:rsidRPr="00397BF1">
              <w:rPr>
                <w:sz w:val="20"/>
                <w:szCs w:val="13"/>
              </w:rPr>
              <w:t>:</w:t>
            </w:r>
          </w:p>
          <w:p w14:paraId="15F6767D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2B2C65D7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614BA712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</w:tc>
      </w:tr>
      <w:tr w:rsidR="003E6B26" w14:paraId="14DD759D" w14:textId="77777777" w:rsidTr="003E6B26">
        <w:tc>
          <w:tcPr>
            <w:tcW w:w="6405" w:type="dxa"/>
            <w:gridSpan w:val="3"/>
          </w:tcPr>
          <w:p w14:paraId="7024DF00" w14:textId="77777777" w:rsidR="003E6B26" w:rsidRDefault="003E6B26" w:rsidP="0019331C">
            <w:pPr>
              <w:rPr>
                <w:sz w:val="20"/>
                <w:szCs w:val="13"/>
              </w:rPr>
            </w:pPr>
            <w:proofErr w:type="spellStart"/>
            <w:r>
              <w:rPr>
                <w:sz w:val="20"/>
                <w:szCs w:val="13"/>
              </w:rPr>
              <w:t>Epostadr</w:t>
            </w:r>
            <w:proofErr w:type="spellEnd"/>
            <w:r>
              <w:rPr>
                <w:sz w:val="20"/>
                <w:szCs w:val="13"/>
              </w:rPr>
              <w:t>:</w:t>
            </w:r>
          </w:p>
          <w:p w14:paraId="518BEDD9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00307893" w14:textId="77777777" w:rsidR="003E6B26" w:rsidRPr="003845D8" w:rsidRDefault="003E6B26" w:rsidP="0019331C">
            <w:pPr>
              <w:rPr>
                <w:sz w:val="20"/>
                <w:szCs w:val="13"/>
              </w:rPr>
            </w:pPr>
            <w:r w:rsidRPr="0084468B">
              <w:rPr>
                <w:sz w:val="20"/>
                <w:szCs w:val="13"/>
              </w:rPr>
              <w:t>Tlf. nr.:</w:t>
            </w:r>
          </w:p>
        </w:tc>
      </w:tr>
      <w:tr w:rsidR="003E6B26" w14:paraId="0C5BA0D5" w14:textId="77777777" w:rsidTr="003E6B26">
        <w:tc>
          <w:tcPr>
            <w:tcW w:w="10603" w:type="dxa"/>
            <w:gridSpan w:val="6"/>
            <w:shd w:val="clear" w:color="auto" w:fill="B4C6E7" w:themeFill="accent1" w:themeFillTint="66"/>
          </w:tcPr>
          <w:p w14:paraId="053E35B9" w14:textId="77777777" w:rsidR="003E6B26" w:rsidRPr="001D2375" w:rsidRDefault="003E6B26" w:rsidP="0019331C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foresatte 1</w:t>
            </w:r>
          </w:p>
        </w:tc>
      </w:tr>
      <w:tr w:rsidR="003E6B26" w14:paraId="4D3E65EE" w14:textId="77777777" w:rsidTr="003E6B26">
        <w:tc>
          <w:tcPr>
            <w:tcW w:w="3090" w:type="dxa"/>
            <w:gridSpan w:val="2"/>
          </w:tcPr>
          <w:p w14:paraId="51581B35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3C189705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166681B2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3315" w:type="dxa"/>
          </w:tcPr>
          <w:p w14:paraId="758A4C33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198" w:type="dxa"/>
            <w:gridSpan w:val="3"/>
          </w:tcPr>
          <w:p w14:paraId="559A25C1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Arbeidssted:</w:t>
            </w:r>
          </w:p>
        </w:tc>
      </w:tr>
      <w:tr w:rsidR="003E6B26" w14:paraId="412D5E2B" w14:textId="77777777" w:rsidTr="003E6B26">
        <w:tc>
          <w:tcPr>
            <w:tcW w:w="6405" w:type="dxa"/>
            <w:gridSpan w:val="3"/>
          </w:tcPr>
          <w:p w14:paraId="414BD7BB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>, p</w:t>
            </w:r>
            <w:r w:rsidRPr="007D7050">
              <w:rPr>
                <w:sz w:val="20"/>
                <w:szCs w:val="13"/>
              </w:rPr>
              <w:t>ostnummer og poststed:</w:t>
            </w:r>
          </w:p>
          <w:p w14:paraId="159FF72E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34DA55CF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371AC595" w14:textId="77777777" w:rsidR="003E6B26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Tlf. nr.:</w:t>
            </w:r>
          </w:p>
          <w:p w14:paraId="191AC7BD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336D52A3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proofErr w:type="spellStart"/>
            <w:r>
              <w:rPr>
                <w:sz w:val="20"/>
                <w:szCs w:val="13"/>
              </w:rPr>
              <w:t>Epostadr</w:t>
            </w:r>
            <w:proofErr w:type="spellEnd"/>
            <w:r>
              <w:rPr>
                <w:sz w:val="20"/>
                <w:szCs w:val="13"/>
              </w:rPr>
              <w:t>:</w:t>
            </w:r>
          </w:p>
        </w:tc>
      </w:tr>
      <w:tr w:rsidR="003E6B26" w14:paraId="2C3A67C1" w14:textId="77777777" w:rsidTr="003E6B26">
        <w:tc>
          <w:tcPr>
            <w:tcW w:w="10603" w:type="dxa"/>
            <w:gridSpan w:val="6"/>
            <w:shd w:val="clear" w:color="auto" w:fill="B4C6E7" w:themeFill="accent1" w:themeFillTint="66"/>
          </w:tcPr>
          <w:p w14:paraId="1AA974A8" w14:textId="77777777" w:rsidR="003E6B26" w:rsidRPr="001D2375" w:rsidRDefault="003E6B26" w:rsidP="0019331C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foresatte 2</w:t>
            </w:r>
          </w:p>
        </w:tc>
      </w:tr>
      <w:tr w:rsidR="003E6B26" w14:paraId="5B7179C5" w14:textId="77777777" w:rsidTr="003E6B26">
        <w:tc>
          <w:tcPr>
            <w:tcW w:w="3090" w:type="dxa"/>
            <w:gridSpan w:val="2"/>
          </w:tcPr>
          <w:p w14:paraId="5BB02743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0FDF1E2B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7D950F84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3315" w:type="dxa"/>
          </w:tcPr>
          <w:p w14:paraId="5A81281F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198" w:type="dxa"/>
            <w:gridSpan w:val="3"/>
            <w:tcBorders>
              <w:bottom w:val="single" w:sz="4" w:space="0" w:color="auto"/>
            </w:tcBorders>
          </w:tcPr>
          <w:p w14:paraId="27ED2021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Arbeidssted:</w:t>
            </w:r>
          </w:p>
        </w:tc>
      </w:tr>
      <w:tr w:rsidR="003E6B26" w14:paraId="6F4309D6" w14:textId="77777777" w:rsidTr="003E6B26">
        <w:tc>
          <w:tcPr>
            <w:tcW w:w="6405" w:type="dxa"/>
            <w:gridSpan w:val="3"/>
          </w:tcPr>
          <w:p w14:paraId="1CCB8E2C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Adresse, postnummer og poststed:</w:t>
            </w:r>
          </w:p>
          <w:p w14:paraId="4819EAD3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25528D60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6B0664DA" w14:textId="77777777" w:rsidR="003E6B26" w:rsidRDefault="003E6B26" w:rsidP="0019331C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Tlf. nr.:</w:t>
            </w:r>
          </w:p>
          <w:p w14:paraId="6F57FC40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1D75033C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proofErr w:type="spellStart"/>
            <w:r>
              <w:rPr>
                <w:sz w:val="20"/>
                <w:szCs w:val="13"/>
              </w:rPr>
              <w:t>Epostadr</w:t>
            </w:r>
            <w:proofErr w:type="spellEnd"/>
            <w:r>
              <w:rPr>
                <w:sz w:val="20"/>
                <w:szCs w:val="13"/>
              </w:rPr>
              <w:t>:</w:t>
            </w:r>
          </w:p>
        </w:tc>
      </w:tr>
      <w:tr w:rsidR="003E6B26" w14:paraId="10CFE73D" w14:textId="77777777" w:rsidTr="003E6B26">
        <w:tc>
          <w:tcPr>
            <w:tcW w:w="6405" w:type="dxa"/>
            <w:gridSpan w:val="3"/>
          </w:tcPr>
          <w:p w14:paraId="37DC7C03" w14:textId="77777777" w:rsidR="003E6B26" w:rsidRPr="007D7050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lastRenderedPageBreak/>
              <w:t xml:space="preserve">Særskilte opplysninger om bosted og foreldreansvar må dokumenteres </w:t>
            </w:r>
          </w:p>
        </w:tc>
        <w:tc>
          <w:tcPr>
            <w:tcW w:w="4198" w:type="dxa"/>
            <w:gridSpan w:val="3"/>
          </w:tcPr>
          <w:p w14:paraId="208E4CF1" w14:textId="77777777" w:rsidR="003E6B26" w:rsidRPr="007D7050" w:rsidRDefault="003E6B26" w:rsidP="0019331C">
            <w:pPr>
              <w:rPr>
                <w:sz w:val="20"/>
                <w:szCs w:val="13"/>
              </w:rPr>
            </w:pPr>
          </w:p>
        </w:tc>
      </w:tr>
      <w:tr w:rsidR="003E6B26" w14:paraId="70A8FEC6" w14:textId="77777777" w:rsidTr="003E6B26">
        <w:tc>
          <w:tcPr>
            <w:tcW w:w="10603" w:type="dxa"/>
            <w:gridSpan w:val="6"/>
            <w:shd w:val="clear" w:color="auto" w:fill="B4C6E7" w:themeFill="accent1" w:themeFillTint="66"/>
          </w:tcPr>
          <w:p w14:paraId="3A8C0FF7" w14:textId="77777777" w:rsidR="003E6B26" w:rsidRPr="001D2375" w:rsidRDefault="003E6B26" w:rsidP="0019331C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barnehage/skole</w:t>
            </w:r>
          </w:p>
        </w:tc>
      </w:tr>
      <w:tr w:rsidR="003E6B26" w14:paraId="4EA8D631" w14:textId="77777777" w:rsidTr="003E6B26">
        <w:tc>
          <w:tcPr>
            <w:tcW w:w="6405" w:type="dxa"/>
            <w:gridSpan w:val="3"/>
          </w:tcPr>
          <w:p w14:paraId="0547E275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</w:t>
            </w:r>
            <w:r w:rsidRPr="00397BF1">
              <w:rPr>
                <w:sz w:val="20"/>
                <w:szCs w:val="13"/>
              </w:rPr>
              <w:t>:</w:t>
            </w:r>
          </w:p>
          <w:p w14:paraId="31C744D2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44A80D79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7E19A4FC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</w:tr>
      <w:tr w:rsidR="003E6B26" w14:paraId="40832086" w14:textId="77777777" w:rsidTr="003E6B26">
        <w:tc>
          <w:tcPr>
            <w:tcW w:w="6405" w:type="dxa"/>
            <w:gridSpan w:val="3"/>
          </w:tcPr>
          <w:p w14:paraId="0243E448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019950D0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71BDE6F2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1D51C945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</w:tr>
      <w:tr w:rsidR="003E6B26" w14:paraId="5D1DA036" w14:textId="77777777" w:rsidTr="003E6B26">
        <w:tc>
          <w:tcPr>
            <w:tcW w:w="6405" w:type="dxa"/>
            <w:gridSpan w:val="3"/>
          </w:tcPr>
          <w:p w14:paraId="2EA35A21" w14:textId="13C8B1A9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Saken er drøftet med PPT, dato: </w:t>
            </w:r>
          </w:p>
          <w:p w14:paraId="4BC567CD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6F2BF135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03D17C96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 på PP-rådgiver:</w:t>
            </w:r>
          </w:p>
        </w:tc>
      </w:tr>
      <w:tr w:rsidR="003E6B26" w14:paraId="6E37ECE8" w14:textId="77777777" w:rsidTr="003E6B26">
        <w:tc>
          <w:tcPr>
            <w:tcW w:w="10603" w:type="dxa"/>
            <w:gridSpan w:val="6"/>
          </w:tcPr>
          <w:p w14:paraId="6A413765" w14:textId="77777777" w:rsidR="003E6B26" w:rsidRDefault="003E6B26" w:rsidP="0019331C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Hvem tok initiativ til henvisningen?</w:t>
            </w:r>
          </w:p>
          <w:p w14:paraId="62F71965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3C9633A0" w14:textId="77777777" w:rsidR="003E6B26" w:rsidRPr="00397BF1" w:rsidRDefault="003E6B26" w:rsidP="0019331C">
            <w:pPr>
              <w:rPr>
                <w:sz w:val="20"/>
                <w:szCs w:val="13"/>
                <w:highlight w:val="lightGray"/>
              </w:rPr>
            </w:pPr>
          </w:p>
        </w:tc>
      </w:tr>
      <w:tr w:rsidR="003E6B26" w:rsidRPr="008D0643" w14:paraId="7DA85724" w14:textId="77777777" w:rsidTr="003E6B26">
        <w:tc>
          <w:tcPr>
            <w:tcW w:w="8335" w:type="dxa"/>
            <w:gridSpan w:val="5"/>
            <w:shd w:val="clear" w:color="auto" w:fill="B4C6E7" w:themeFill="accent1" w:themeFillTint="66"/>
          </w:tcPr>
          <w:p w14:paraId="1FD19319" w14:textId="48E86BEF" w:rsidR="003E6B26" w:rsidRPr="007613EE" w:rsidRDefault="003E6B26" w:rsidP="0019331C">
            <w:pPr>
              <w:rPr>
                <w:b/>
                <w:bCs/>
                <w:sz w:val="20"/>
                <w:szCs w:val="13"/>
              </w:rPr>
            </w:pPr>
            <w:r>
              <w:rPr>
                <w:b/>
                <w:bCs/>
                <w:sz w:val="20"/>
                <w:szCs w:val="13"/>
              </w:rPr>
              <w:t>Følgende punkter må være innfridd for å kunne sende forenklet henvisning: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9F501F0" w14:textId="06E09358" w:rsidR="003E6B26" w:rsidRPr="007613EE" w:rsidRDefault="003E6B26" w:rsidP="0019331C">
            <w:pPr>
              <w:rPr>
                <w:b/>
                <w:bCs/>
                <w:sz w:val="20"/>
                <w:szCs w:val="13"/>
              </w:rPr>
            </w:pPr>
            <w:r>
              <w:rPr>
                <w:b/>
                <w:bCs/>
                <w:sz w:val="20"/>
                <w:szCs w:val="13"/>
              </w:rPr>
              <w:t>Sett kryss</w:t>
            </w:r>
          </w:p>
        </w:tc>
      </w:tr>
      <w:tr w:rsidR="003E6B26" w:rsidRPr="008D0643" w14:paraId="26EFBDD0" w14:textId="77777777" w:rsidTr="003E6B26">
        <w:trPr>
          <w:trHeight w:val="58"/>
        </w:trPr>
        <w:tc>
          <w:tcPr>
            <w:tcW w:w="8335" w:type="dxa"/>
            <w:gridSpan w:val="5"/>
          </w:tcPr>
          <w:p w14:paraId="20BCC504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Det foreligger ikke bekymring for eleven på andre aktuelle områder enn relatert til lesing/skriving fra skole/foresatte/eleven selv.</w:t>
            </w:r>
          </w:p>
          <w:p w14:paraId="1CCE3B50" w14:textId="4B8DFA01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1A3DBC75" w14:textId="77777777" w:rsidR="003E6B26" w:rsidRDefault="003E6B26" w:rsidP="002512D6">
            <w:pPr>
              <w:rPr>
                <w:sz w:val="20"/>
                <w:szCs w:val="13"/>
              </w:rPr>
            </w:pPr>
          </w:p>
          <w:p w14:paraId="544A28CA" w14:textId="28A156A0" w:rsidR="003E6B26" w:rsidRPr="002512D6" w:rsidRDefault="003E6B26" w:rsidP="002512D6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84F916" wp14:editId="1854AD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46050" cy="95250"/>
                      <wp:effectExtent l="0" t="0" r="2540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49A24" id="Rektangel 1" o:spid="_x0000_s1026" style="position:absolute;margin-left:0;margin-top:.45pt;width:11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" fillcolor="#b4c6e7 [1300]" strokecolor="#1f3763 [1604]" strokeweight="1pt"/>
                  </w:pict>
                </mc:Fallback>
              </mc:AlternateContent>
            </w:r>
          </w:p>
        </w:tc>
      </w:tr>
      <w:tr w:rsidR="003E6B26" w:rsidRPr="008D0643" w14:paraId="44622335" w14:textId="77777777" w:rsidTr="003E6B26">
        <w:trPr>
          <w:trHeight w:val="54"/>
        </w:trPr>
        <w:tc>
          <w:tcPr>
            <w:tcW w:w="8335" w:type="dxa"/>
            <w:gridSpan w:val="5"/>
          </w:tcPr>
          <w:p w14:paraId="79A92EF1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Hørselstest og synstest av nyere dato. </w:t>
            </w:r>
          </w:p>
          <w:p w14:paraId="7FDB147B" w14:textId="04DEFD54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2FA28DE6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0BAD2025" w14:textId="0BB6DB79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E74FF" wp14:editId="22AB0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6050" cy="95250"/>
                      <wp:effectExtent l="0" t="0" r="2540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3A1B2" id="Rektangel 6" o:spid="_x0000_s1026" style="position:absolute;margin-left:0;margin-top:.35pt;width:11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" fillcolor="#b4c6e7 [1300]" strokecolor="#1f3763 [1604]" strokeweight="1pt"/>
                  </w:pict>
                </mc:Fallback>
              </mc:AlternateContent>
            </w:r>
          </w:p>
          <w:p w14:paraId="314F2040" w14:textId="0E130B82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</w:tr>
      <w:tr w:rsidR="003E6B26" w:rsidRPr="008D0643" w14:paraId="208E439A" w14:textId="77777777" w:rsidTr="003E6B26">
        <w:trPr>
          <w:trHeight w:val="54"/>
        </w:trPr>
        <w:tc>
          <w:tcPr>
            <w:tcW w:w="8335" w:type="dxa"/>
            <w:gridSpan w:val="5"/>
          </w:tcPr>
          <w:p w14:paraId="04FAC636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Eleven vurderes å ha et tilfredsstillende læringsutbytte av den ordinære opplæringen, følger trinnets kompetansemål og kan ivaretas videre som en del av den ordinære tilpassede opplæringen. </w:t>
            </w:r>
          </w:p>
          <w:p w14:paraId="5928B71A" w14:textId="6A7AD2ED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4D0CFF22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47BBFA60" w14:textId="483967DB" w:rsidR="003E6B26" w:rsidRPr="008D0643" w:rsidRDefault="003E6B26" w:rsidP="0019331C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521F16" wp14:editId="327F8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46050" cy="95250"/>
                      <wp:effectExtent l="0" t="0" r="2540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03F36" id="Rektangel 4" o:spid="_x0000_s1026" style="position:absolute;margin-left:0;margin-top:.45pt;width:11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" fillcolor="#b4c6e7 [1300]" strokecolor="#1f3763 [1604]" strokeweight="1pt"/>
                  </w:pict>
                </mc:Fallback>
              </mc:AlternateContent>
            </w:r>
          </w:p>
        </w:tc>
      </w:tr>
      <w:tr w:rsidR="003E6B26" w:rsidRPr="008D0643" w14:paraId="03286C73" w14:textId="77777777" w:rsidTr="003E6B26">
        <w:trPr>
          <w:trHeight w:val="54"/>
        </w:trPr>
        <w:tc>
          <w:tcPr>
            <w:tcW w:w="8335" w:type="dxa"/>
            <w:gridSpan w:val="5"/>
          </w:tcPr>
          <w:p w14:paraId="4FCDB423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Skolen har tatt Logos hvor indikatorskjemaet indikerer spesifikke lese/skrive-vansker. </w:t>
            </w:r>
          </w:p>
          <w:p w14:paraId="1A043D79" w14:textId="2392BF9D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097D1650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0955C555" w14:textId="3A7FFE5C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DD6E7" wp14:editId="543A4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46050" cy="95250"/>
                      <wp:effectExtent l="0" t="0" r="2540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D3673" id="Rektangel 7" o:spid="_x0000_s1026" style="position:absolute;margin-left:0;margin-top:.4pt;width:11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" fillcolor="#b4c6e7 [1300]" strokecolor="#1f3763 [1604]" strokeweight="1pt"/>
                  </w:pict>
                </mc:Fallback>
              </mc:AlternateContent>
            </w:r>
          </w:p>
          <w:p w14:paraId="5C2E9721" w14:textId="793F380A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</w:tr>
      <w:tr w:rsidR="003E6B26" w:rsidRPr="008D0643" w14:paraId="6A6E74B9" w14:textId="77777777" w:rsidTr="003E6B26">
        <w:trPr>
          <w:trHeight w:val="54"/>
        </w:trPr>
        <w:tc>
          <w:tcPr>
            <w:tcW w:w="8335" w:type="dxa"/>
            <w:gridSpan w:val="5"/>
          </w:tcPr>
          <w:p w14:paraId="765CDAB5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Skolen må ved henvisning legge ved ferdig utfylt indikatorskjema, Logos-profil og detaljert rapport. </w:t>
            </w:r>
          </w:p>
          <w:p w14:paraId="2FDA1566" w14:textId="21849535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27E96A1B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276C9F27" w14:textId="0D226520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8E3AD0" wp14:editId="1A733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6050" cy="95250"/>
                      <wp:effectExtent l="0" t="0" r="25400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573C5" id="Rektangel 8" o:spid="_x0000_s1026" style="position:absolute;margin-left:0;margin-top:.3pt;width:11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" fillcolor="#b4c6e7 [1300]" strokecolor="#1f3763 [1604]" strokeweight="1pt"/>
                  </w:pict>
                </mc:Fallback>
              </mc:AlternateContent>
            </w:r>
          </w:p>
          <w:p w14:paraId="4F676893" w14:textId="741A138B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</w:tr>
      <w:tr w:rsidR="003E6B26" w:rsidRPr="008D0643" w14:paraId="097BB489" w14:textId="77777777" w:rsidTr="003E6B26">
        <w:trPr>
          <w:trHeight w:val="54"/>
        </w:trPr>
        <w:tc>
          <w:tcPr>
            <w:tcW w:w="8335" w:type="dxa"/>
            <w:gridSpan w:val="5"/>
          </w:tcPr>
          <w:p w14:paraId="0D2FAD3D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Skolen har drøftet Logos-resultatene og vurderinger av elevens utbytte av den ordinære undervisningen med PPT, og PPT har bekreftet indikasjoner på dysleksi.</w:t>
            </w:r>
          </w:p>
          <w:p w14:paraId="62388408" w14:textId="633F4464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595A2EDB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282EAB32" w14:textId="6BCE03BC" w:rsidR="003E6B26" w:rsidRPr="008D0643" w:rsidRDefault="003E6B26" w:rsidP="0019331C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7246B8" wp14:editId="100FF1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46050" cy="95250"/>
                      <wp:effectExtent l="0" t="0" r="2540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C96C1" id="Rektangel 9" o:spid="_x0000_s1026" style="position:absolute;margin-left:0;margin-top:.15pt;width:11.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" fillcolor="#b4c6e7 [1300]" strokecolor="#1f3763 [1604]" strokeweight="1pt"/>
                  </w:pict>
                </mc:Fallback>
              </mc:AlternateContent>
            </w:r>
          </w:p>
        </w:tc>
      </w:tr>
      <w:tr w:rsidR="003E6B26" w:rsidRPr="008D0643" w14:paraId="60892C29" w14:textId="77777777" w:rsidTr="003E6B26">
        <w:trPr>
          <w:trHeight w:val="54"/>
        </w:trPr>
        <w:tc>
          <w:tcPr>
            <w:tcW w:w="8335" w:type="dxa"/>
            <w:gridSpan w:val="5"/>
          </w:tcPr>
          <w:p w14:paraId="4EF85C77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Skolen har gitt tilbakemelding til foresatte og eleven i etterkant av at saken er drøftet med PPT, og foresatte samtykker til forenklet henvisning.</w:t>
            </w:r>
          </w:p>
          <w:p w14:paraId="5CADCBA8" w14:textId="7915A8C4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41E9525C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75D8321A" w14:textId="2018D805" w:rsidR="003E6B26" w:rsidRPr="008D0643" w:rsidRDefault="003E6B26" w:rsidP="0019331C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23F0FC" wp14:editId="21E0E4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95250"/>
                      <wp:effectExtent l="0" t="0" r="2540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5C685" id="Rektangel 10" o:spid="_x0000_s1026" style="position:absolute;margin-left:0;margin-top:.05pt;width:11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" fillcolor="#b4c6e7 [1300]" strokecolor="#1f3763 [1604]" strokeweight="1pt"/>
                  </w:pict>
                </mc:Fallback>
              </mc:AlternateContent>
            </w:r>
          </w:p>
        </w:tc>
      </w:tr>
      <w:tr w:rsidR="003E6B26" w:rsidRPr="008D0643" w14:paraId="439F2577" w14:textId="77777777" w:rsidTr="003E6B26">
        <w:trPr>
          <w:trHeight w:val="54"/>
        </w:trPr>
        <w:tc>
          <w:tcPr>
            <w:tcW w:w="8335" w:type="dxa"/>
            <w:gridSpan w:val="5"/>
          </w:tcPr>
          <w:p w14:paraId="05A8015E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Skolen og foresatte er kjent med at bruk av dette henvisningsskjemaet medfører at PPT ikke foretar en ordinær utredning, og at dette ikke leder til sakkyndig vurdering. </w:t>
            </w:r>
          </w:p>
          <w:p w14:paraId="0750A0C9" w14:textId="29002569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2268" w:type="dxa"/>
          </w:tcPr>
          <w:p w14:paraId="5CF46357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2B096369" w14:textId="713A5076" w:rsidR="003E6B26" w:rsidRPr="008D0643" w:rsidRDefault="003E6B26" w:rsidP="0019331C">
            <w:pPr>
              <w:rPr>
                <w:sz w:val="20"/>
                <w:szCs w:val="13"/>
              </w:rPr>
            </w:pPr>
            <w:r>
              <w:rPr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2DB5ED" wp14:editId="25A937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46050" cy="95250"/>
                      <wp:effectExtent l="0" t="0" r="25400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4A92C" id="Rektangel 11" o:spid="_x0000_s1026" style="position:absolute;margin-left:0;margin-top:.4pt;width:11.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" fillcolor="#b4c6e7 [1300]" strokecolor="#1f3763 [1604]" strokeweight="1pt"/>
                  </w:pict>
                </mc:Fallback>
              </mc:AlternateContent>
            </w:r>
          </w:p>
        </w:tc>
      </w:tr>
      <w:tr w:rsidR="003E6B26" w:rsidRPr="008D0643" w14:paraId="6438F419" w14:textId="77777777" w:rsidTr="003E6B26">
        <w:trPr>
          <w:trHeight w:val="54"/>
        </w:trPr>
        <w:tc>
          <w:tcPr>
            <w:tcW w:w="10603" w:type="dxa"/>
            <w:gridSpan w:val="6"/>
          </w:tcPr>
          <w:p w14:paraId="02E2749D" w14:textId="77777777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Eventuelle kommentarer: </w:t>
            </w:r>
          </w:p>
          <w:p w14:paraId="44A06AE0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36AD4A9B" w14:textId="52FAA608" w:rsidR="003E6B26" w:rsidRPr="008D0643" w:rsidRDefault="003E6B26" w:rsidP="0019331C">
            <w:pPr>
              <w:rPr>
                <w:sz w:val="20"/>
                <w:szCs w:val="13"/>
              </w:rPr>
            </w:pPr>
          </w:p>
        </w:tc>
      </w:tr>
      <w:tr w:rsidR="003E6B26" w14:paraId="64C5F3F8" w14:textId="77777777" w:rsidTr="003E6B26">
        <w:tc>
          <w:tcPr>
            <w:tcW w:w="10603" w:type="dxa"/>
            <w:gridSpan w:val="6"/>
            <w:shd w:val="clear" w:color="auto" w:fill="B4C6E7" w:themeFill="accent1" w:themeFillTint="66"/>
          </w:tcPr>
          <w:p w14:paraId="7C20BA06" w14:textId="629D1C51" w:rsidR="003E6B26" w:rsidRPr="002C76E1" w:rsidRDefault="003E6B26" w:rsidP="0019331C">
            <w:pPr>
              <w:shd w:val="clear" w:color="auto" w:fill="B4C6E7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Oppsummering av drøfting mellom skole og PPT: </w:t>
            </w:r>
          </w:p>
        </w:tc>
      </w:tr>
      <w:tr w:rsidR="003E6B26" w:rsidRPr="008D0643" w14:paraId="4E960C05" w14:textId="77777777" w:rsidTr="003E6B26">
        <w:tc>
          <w:tcPr>
            <w:tcW w:w="10603" w:type="dxa"/>
            <w:gridSpan w:val="6"/>
          </w:tcPr>
          <w:p w14:paraId="6A4582D5" w14:textId="77777777" w:rsidR="003E6B26" w:rsidRPr="008D0643" w:rsidRDefault="003E6B26" w:rsidP="0019331C">
            <w:pPr>
              <w:rPr>
                <w:sz w:val="20"/>
                <w:szCs w:val="13"/>
              </w:rPr>
            </w:pPr>
          </w:p>
          <w:p w14:paraId="07B916E6" w14:textId="77777777" w:rsidR="003E6B26" w:rsidRPr="008D0643" w:rsidRDefault="003E6B26" w:rsidP="0019331C">
            <w:pPr>
              <w:rPr>
                <w:sz w:val="20"/>
                <w:szCs w:val="13"/>
              </w:rPr>
            </w:pPr>
          </w:p>
          <w:p w14:paraId="62B03026" w14:textId="77777777" w:rsidR="003E6B26" w:rsidRDefault="003E6B26" w:rsidP="0019331C">
            <w:pPr>
              <w:rPr>
                <w:sz w:val="20"/>
                <w:szCs w:val="13"/>
                <w:highlight w:val="lightGray"/>
              </w:rPr>
            </w:pPr>
          </w:p>
          <w:p w14:paraId="1C33FD4B" w14:textId="77777777" w:rsidR="003E6B26" w:rsidRPr="008D0643" w:rsidRDefault="003E6B26" w:rsidP="0019331C">
            <w:pPr>
              <w:rPr>
                <w:sz w:val="20"/>
                <w:szCs w:val="13"/>
                <w:highlight w:val="lightGray"/>
              </w:rPr>
            </w:pPr>
          </w:p>
        </w:tc>
      </w:tr>
      <w:tr w:rsidR="003E6B26" w14:paraId="3BCE4197" w14:textId="77777777" w:rsidTr="003E6B26">
        <w:tc>
          <w:tcPr>
            <w:tcW w:w="10603" w:type="dxa"/>
            <w:gridSpan w:val="6"/>
            <w:shd w:val="clear" w:color="auto" w:fill="B4C6E7" w:themeFill="accent1" w:themeFillTint="66"/>
          </w:tcPr>
          <w:p w14:paraId="6A7B9C06" w14:textId="77777777" w:rsidR="003E6B26" w:rsidRPr="001D2375" w:rsidRDefault="003E6B26" w:rsidP="0019331C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Underskrifter og samtykke til henvisningen</w:t>
            </w:r>
          </w:p>
        </w:tc>
      </w:tr>
      <w:tr w:rsidR="003E6B26" w14:paraId="32623B10" w14:textId="77777777" w:rsidTr="003E6B26">
        <w:tc>
          <w:tcPr>
            <w:tcW w:w="6405" w:type="dxa"/>
            <w:gridSpan w:val="3"/>
          </w:tcPr>
          <w:p w14:paraId="75B01259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Foresatte1</w:t>
            </w:r>
            <w:r w:rsidRPr="00397BF1">
              <w:rPr>
                <w:sz w:val="20"/>
                <w:szCs w:val="13"/>
              </w:rPr>
              <w:t>:</w:t>
            </w:r>
          </w:p>
          <w:p w14:paraId="7EBCE7B9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3012AD1A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578792E3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</w:tr>
      <w:tr w:rsidR="003E6B26" w14:paraId="61715D75" w14:textId="77777777" w:rsidTr="003E6B26">
        <w:tc>
          <w:tcPr>
            <w:tcW w:w="6405" w:type="dxa"/>
            <w:gridSpan w:val="3"/>
          </w:tcPr>
          <w:p w14:paraId="4CB06EBA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Foresatte2</w:t>
            </w:r>
            <w:r w:rsidRPr="00397BF1">
              <w:rPr>
                <w:sz w:val="20"/>
                <w:szCs w:val="13"/>
              </w:rPr>
              <w:t>:</w:t>
            </w:r>
          </w:p>
          <w:p w14:paraId="2794BB66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0FE60C21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076BF9D3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</w:tr>
      <w:tr w:rsidR="003E6B26" w14:paraId="4D833B4A" w14:textId="77777777" w:rsidTr="003E6B26">
        <w:tc>
          <w:tcPr>
            <w:tcW w:w="6405" w:type="dxa"/>
            <w:gridSpan w:val="3"/>
          </w:tcPr>
          <w:p w14:paraId="12629237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 over 15 år</w:t>
            </w:r>
            <w:r w:rsidRPr="00397BF1">
              <w:rPr>
                <w:sz w:val="20"/>
                <w:szCs w:val="13"/>
              </w:rPr>
              <w:t>:</w:t>
            </w:r>
          </w:p>
          <w:p w14:paraId="6A900BB7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331E4D1D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2C811F03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lastRenderedPageBreak/>
              <w:t>Dato/sted:</w:t>
            </w:r>
          </w:p>
        </w:tc>
      </w:tr>
      <w:tr w:rsidR="003E6B26" w14:paraId="4366B81C" w14:textId="77777777" w:rsidTr="003E6B26">
        <w:tc>
          <w:tcPr>
            <w:tcW w:w="6405" w:type="dxa"/>
            <w:gridSpan w:val="3"/>
          </w:tcPr>
          <w:p w14:paraId="44918830" w14:textId="13AEE5E7" w:rsidR="003E6B26" w:rsidRPr="00397BF1" w:rsidRDefault="003E6B26" w:rsidP="0019331C">
            <w:pPr>
              <w:rPr>
                <w:sz w:val="20"/>
                <w:szCs w:val="13"/>
              </w:rPr>
            </w:pPr>
            <w:r w:rsidRPr="00135E3F">
              <w:rPr>
                <w:sz w:val="20"/>
                <w:szCs w:val="13"/>
              </w:rPr>
              <w:t xml:space="preserve">Underskrift </w:t>
            </w:r>
            <w:r>
              <w:rPr>
                <w:sz w:val="20"/>
                <w:szCs w:val="13"/>
              </w:rPr>
              <w:t>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1E227D52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  <w:p w14:paraId="2C2E6B23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0BD0E7F9" w14:textId="77777777" w:rsidR="003E6B26" w:rsidRPr="00397BF1" w:rsidRDefault="003E6B26" w:rsidP="0019331C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</w:tr>
      <w:tr w:rsidR="003E6B26" w14:paraId="55C00288" w14:textId="77777777" w:rsidTr="003E6B26">
        <w:tc>
          <w:tcPr>
            <w:tcW w:w="6405" w:type="dxa"/>
            <w:gridSpan w:val="3"/>
          </w:tcPr>
          <w:p w14:paraId="7F998EDF" w14:textId="2133FBAA" w:rsidR="003E6B26" w:rsidRDefault="003E6B26" w:rsidP="0019331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Underskrift rektor</w:t>
            </w:r>
            <w:r w:rsidRPr="00E95AF0">
              <w:rPr>
                <w:sz w:val="20"/>
                <w:szCs w:val="13"/>
              </w:rPr>
              <w:t>:</w:t>
            </w:r>
          </w:p>
          <w:p w14:paraId="410B0EED" w14:textId="77777777" w:rsidR="003E6B26" w:rsidRDefault="003E6B26" w:rsidP="0019331C">
            <w:pPr>
              <w:rPr>
                <w:sz w:val="20"/>
                <w:szCs w:val="13"/>
              </w:rPr>
            </w:pPr>
          </w:p>
          <w:p w14:paraId="60487522" w14:textId="77777777" w:rsidR="003E6B26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4198" w:type="dxa"/>
            <w:gridSpan w:val="3"/>
          </w:tcPr>
          <w:p w14:paraId="56C28DCA" w14:textId="77777777" w:rsidR="003E6B26" w:rsidRPr="00E95AF0" w:rsidRDefault="003E6B26" w:rsidP="0019331C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</w:tr>
      <w:tr w:rsidR="003E6B26" w14:paraId="7A4E39E3" w14:textId="77777777" w:rsidTr="003E6B26">
        <w:tc>
          <w:tcPr>
            <w:tcW w:w="6405" w:type="dxa"/>
            <w:gridSpan w:val="3"/>
            <w:shd w:val="clear" w:color="auto" w:fill="B4C6E7" w:themeFill="accent1" w:themeFillTint="66"/>
          </w:tcPr>
          <w:p w14:paraId="7917C428" w14:textId="77777777" w:rsidR="003E6B26" w:rsidRPr="008F52A5" w:rsidRDefault="003E6B26" w:rsidP="0019331C">
            <w:pPr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Vedlegg</w:t>
            </w:r>
          </w:p>
        </w:tc>
        <w:tc>
          <w:tcPr>
            <w:tcW w:w="4198" w:type="dxa"/>
            <w:gridSpan w:val="3"/>
            <w:shd w:val="clear" w:color="auto" w:fill="B4C6E7" w:themeFill="accent1" w:themeFillTint="66"/>
          </w:tcPr>
          <w:p w14:paraId="1FCD295F" w14:textId="77777777" w:rsidR="003E6B26" w:rsidRPr="008F52A5" w:rsidRDefault="003E6B26" w:rsidP="0019331C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Sett kryss</w:t>
            </w:r>
          </w:p>
        </w:tc>
      </w:tr>
      <w:tr w:rsidR="003E6B26" w14:paraId="061C730F" w14:textId="77777777" w:rsidTr="003E6B26">
        <w:tc>
          <w:tcPr>
            <w:tcW w:w="6405" w:type="dxa"/>
            <w:gridSpan w:val="3"/>
          </w:tcPr>
          <w:p w14:paraId="0E4647B5" w14:textId="77777777" w:rsidR="003E6B26" w:rsidRDefault="003E6B26" w:rsidP="0019331C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Følgende dokumen</w:t>
            </w:r>
            <w:r>
              <w:rPr>
                <w:sz w:val="20"/>
                <w:szCs w:val="13"/>
              </w:rPr>
              <w:t>ter skal legges ved henvisningen:</w:t>
            </w:r>
          </w:p>
          <w:p w14:paraId="450C72AD" w14:textId="6C9AEB6B" w:rsidR="003E6B26" w:rsidRPr="00015222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567" w:type="dxa"/>
            <w:shd w:val="clear" w:color="auto" w:fill="auto"/>
          </w:tcPr>
          <w:p w14:paraId="0998265A" w14:textId="77777777" w:rsidR="003E6B26" w:rsidRPr="00397BF1" w:rsidRDefault="003E6B26" w:rsidP="0019331C">
            <w:pPr>
              <w:rPr>
                <w:sz w:val="20"/>
                <w:szCs w:val="13"/>
              </w:rPr>
            </w:pPr>
          </w:p>
        </w:tc>
        <w:tc>
          <w:tcPr>
            <w:tcW w:w="3631" w:type="dxa"/>
            <w:gridSpan w:val="2"/>
            <w:shd w:val="clear" w:color="auto" w:fill="auto"/>
          </w:tcPr>
          <w:p w14:paraId="27375D13" w14:textId="77777777" w:rsidR="003E6B26" w:rsidRPr="00954C75" w:rsidRDefault="003E6B26" w:rsidP="00954C75">
            <w:pPr>
              <w:pStyle w:val="Listeavsnitt"/>
              <w:numPr>
                <w:ilvl w:val="0"/>
                <w:numId w:val="3"/>
              </w:num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954C75">
              <w:rPr>
                <w:sz w:val="20"/>
                <w:szCs w:val="13"/>
              </w:rPr>
              <w:t xml:space="preserve">LOGOS-rapport </w:t>
            </w:r>
            <w:r w:rsidRPr="00954C75">
              <w:rPr>
                <w:b/>
                <w:bCs/>
                <w:sz w:val="20"/>
                <w:szCs w:val="13"/>
              </w:rPr>
              <w:t>(</w:t>
            </w:r>
            <w:r w:rsidRPr="00ED677B">
              <w:rPr>
                <w:sz w:val="20"/>
                <w:szCs w:val="13"/>
              </w:rPr>
              <w:t>skal vedlegges)</w:t>
            </w:r>
          </w:p>
          <w:p w14:paraId="2D03F375" w14:textId="584EE053" w:rsidR="003E6B26" w:rsidRPr="00954C75" w:rsidRDefault="003E6B26" w:rsidP="00954C75">
            <w:pPr>
              <w:pStyle w:val="Listeavsnitt"/>
              <w:numPr>
                <w:ilvl w:val="0"/>
                <w:numId w:val="3"/>
              </w:num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Indikatorskjema (skal vedlegges)</w:t>
            </w:r>
          </w:p>
        </w:tc>
      </w:tr>
      <w:tr w:rsidR="003E6B26" w14:paraId="6251D691" w14:textId="77777777" w:rsidTr="003E6B26">
        <w:tc>
          <w:tcPr>
            <w:tcW w:w="10603" w:type="dxa"/>
            <w:gridSpan w:val="6"/>
          </w:tcPr>
          <w:p w14:paraId="63BCB396" w14:textId="77777777" w:rsidR="003E6B26" w:rsidRPr="00D4305E" w:rsidRDefault="003E6B26" w:rsidP="0019331C">
            <w:pPr>
              <w:rPr>
                <w:sz w:val="16"/>
              </w:rPr>
            </w:pPr>
            <w:r w:rsidRPr="000C5321">
              <w:rPr>
                <w:b/>
                <w:bCs/>
                <w:sz w:val="20"/>
                <w:szCs w:val="13"/>
              </w:rPr>
              <w:t>Kopi til foresatte</w:t>
            </w:r>
          </w:p>
        </w:tc>
      </w:tr>
    </w:tbl>
    <w:p w14:paraId="78A159B4" w14:textId="77777777" w:rsidR="003312C7" w:rsidRDefault="003312C7" w:rsidP="003312C7">
      <w:pPr>
        <w:ind w:right="-1140"/>
        <w:rPr>
          <w:sz w:val="13"/>
        </w:rPr>
      </w:pPr>
    </w:p>
    <w:p w14:paraId="60FB5735" w14:textId="77777777" w:rsidR="003312C7" w:rsidRDefault="003312C7" w:rsidP="003312C7">
      <w:pPr>
        <w:ind w:right="-1140"/>
        <w:rPr>
          <w:sz w:val="13"/>
        </w:rPr>
      </w:pPr>
    </w:p>
    <w:p w14:paraId="254D802C" w14:textId="77777777" w:rsidR="003312C7" w:rsidRDefault="003312C7" w:rsidP="003312C7">
      <w:pPr>
        <w:ind w:right="-1140"/>
        <w:rPr>
          <w:sz w:val="13"/>
        </w:rPr>
      </w:pPr>
    </w:p>
    <w:p w14:paraId="00B849E1" w14:textId="64CEA97A" w:rsidR="57DC4F85" w:rsidRDefault="57DC4F85" w:rsidP="57DC4F85"/>
    <w:sectPr w:rsidR="57DC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877D" w14:textId="77777777" w:rsidR="003227AE" w:rsidRDefault="003227AE" w:rsidP="002512D6">
      <w:r>
        <w:separator/>
      </w:r>
    </w:p>
  </w:endnote>
  <w:endnote w:type="continuationSeparator" w:id="0">
    <w:p w14:paraId="5828B348" w14:textId="77777777" w:rsidR="003227AE" w:rsidRDefault="003227AE" w:rsidP="0025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A289" w14:textId="77777777" w:rsidR="003227AE" w:rsidRDefault="003227AE" w:rsidP="002512D6">
      <w:r>
        <w:separator/>
      </w:r>
    </w:p>
  </w:footnote>
  <w:footnote w:type="continuationSeparator" w:id="0">
    <w:p w14:paraId="7231294A" w14:textId="77777777" w:rsidR="003227AE" w:rsidRDefault="003227AE" w:rsidP="0025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63"/>
    <w:multiLevelType w:val="hybridMultilevel"/>
    <w:tmpl w:val="3B08FCBE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C03E2"/>
    <w:multiLevelType w:val="hybridMultilevel"/>
    <w:tmpl w:val="EA882934"/>
    <w:lvl w:ilvl="0" w:tplc="EC3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4968"/>
    <w:multiLevelType w:val="hybridMultilevel"/>
    <w:tmpl w:val="A9C0972E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68898">
    <w:abstractNumId w:val="0"/>
  </w:num>
  <w:num w:numId="2" w16cid:durableId="156843865">
    <w:abstractNumId w:val="2"/>
  </w:num>
  <w:num w:numId="3" w16cid:durableId="102343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FB7A96"/>
    <w:rsid w:val="00015222"/>
    <w:rsid w:val="00023454"/>
    <w:rsid w:val="00213042"/>
    <w:rsid w:val="002512D6"/>
    <w:rsid w:val="002C5EB5"/>
    <w:rsid w:val="00300CD8"/>
    <w:rsid w:val="003227AE"/>
    <w:rsid w:val="003312C7"/>
    <w:rsid w:val="003E6B26"/>
    <w:rsid w:val="003F73E8"/>
    <w:rsid w:val="007613EE"/>
    <w:rsid w:val="00861D32"/>
    <w:rsid w:val="009301EC"/>
    <w:rsid w:val="00954C75"/>
    <w:rsid w:val="00997EAB"/>
    <w:rsid w:val="009F6A05"/>
    <w:rsid w:val="00BA11FF"/>
    <w:rsid w:val="00C732B4"/>
    <w:rsid w:val="00CC49B5"/>
    <w:rsid w:val="00D66986"/>
    <w:rsid w:val="00DB2966"/>
    <w:rsid w:val="00ED677B"/>
    <w:rsid w:val="0D944FC0"/>
    <w:rsid w:val="21FB7A96"/>
    <w:rsid w:val="57DC4F85"/>
    <w:rsid w:val="5EC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8CD4E"/>
  <w15:chartTrackingRefBased/>
  <w15:docId w15:val="{EC41EEF8-3768-428E-9E91-68845E9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C7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1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2748</Characters>
  <Application>Microsoft Office Word</Application>
  <DocSecurity>0</DocSecurity>
  <Lines>130</Lines>
  <Paragraphs>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Ljøkjell Boksasp</dc:creator>
  <cp:keywords/>
  <dc:description/>
  <cp:lastModifiedBy>Merete Rødal</cp:lastModifiedBy>
  <cp:revision>5</cp:revision>
  <dcterms:created xsi:type="dcterms:W3CDTF">2022-08-26T10:54:00Z</dcterms:created>
  <dcterms:modified xsi:type="dcterms:W3CDTF">2022-08-26T11:05:00Z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anna.boksasp@hustadvika.kommune.no</vt:lpwstr>
  </property>
  <property fmtid="{D5CDD505-2E9C-101B-9397-08002B2CF9AE}" pid="5" name="MSIP_Label_a9a3c10f-236a-4d11-a6ad-60a42c01d525_SetDate">
    <vt:lpwstr>2022-08-22T12:53:15.6008920Z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6d6c271a-3319-4e90-8e0d-134a064e11b4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